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86" w:rsidRDefault="0061118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1186" w:rsidRDefault="008D4F65">
      <w:pPr>
        <w:pStyle w:val="normal0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Lista de Materiales 2024</w:t>
      </w:r>
    </w:p>
    <w:p w:rsidR="00611186" w:rsidRDefault="008D4F65">
      <w:pPr>
        <w:pStyle w:val="normal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Cuarto Grado</w:t>
      </w:r>
      <w:r>
        <w:rPr>
          <w:rFonts w:ascii="Arial" w:eastAsia="Arial" w:hAnsi="Arial" w:cs="Arial"/>
          <w:b/>
          <w:sz w:val="48"/>
          <w:szCs w:val="48"/>
        </w:rPr>
        <w:t xml:space="preserve"> </w:t>
      </w:r>
    </w:p>
    <w:p w:rsidR="00611186" w:rsidRDefault="00611186">
      <w:pPr>
        <w:pStyle w:val="normal0"/>
        <w:jc w:val="center"/>
        <w:rPr>
          <w:rFonts w:ascii="EB Garamond" w:eastAsia="EB Garamond" w:hAnsi="EB Garamond" w:cs="EB Garamond"/>
          <w:b/>
          <w:sz w:val="24"/>
          <w:szCs w:val="24"/>
        </w:rPr>
      </w:pPr>
    </w:p>
    <w:p w:rsidR="00611186" w:rsidRDefault="00EA00E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Entregar el 19 y 20</w:t>
      </w:r>
      <w:r w:rsidR="008D4F65">
        <w:rPr>
          <w:rFonts w:ascii="Arial" w:eastAsia="Arial" w:hAnsi="Arial" w:cs="Arial"/>
          <w:b/>
          <w:sz w:val="24"/>
          <w:szCs w:val="24"/>
        </w:rPr>
        <w:t xml:space="preserve"> de febrero de 8:30 a 12:00 hs en una bolsa con apellido, nombre y grado:</w:t>
      </w:r>
    </w:p>
    <w:p w:rsidR="00611186" w:rsidRDefault="008D4F65">
      <w:pPr>
        <w:pStyle w:val="normal0"/>
        <w:spacing w:line="360" w:lineRule="auto"/>
        <w:jc w:val="both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sz w:val="36"/>
          <w:szCs w:val="36"/>
          <w:u w:val="single"/>
        </w:rPr>
        <w:t>Maestra de Grado</w:t>
      </w:r>
    </w:p>
    <w:p w:rsidR="00611186" w:rsidRDefault="008D4F65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cartulinas estampadas: una de color liso y otra con motivos</w:t>
      </w:r>
    </w:p>
    <w:p w:rsidR="00611186" w:rsidRDefault="008D4F65">
      <w:pPr>
        <w:pStyle w:val="normal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 afiche de color claro (blanco u otro calor pero claro)</w:t>
      </w:r>
    </w:p>
    <w:p w:rsidR="00611186" w:rsidRDefault="008D4F65">
      <w:pPr>
        <w:pStyle w:val="normal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Block tipo El Nene de hojas de color</w:t>
      </w:r>
    </w:p>
    <w:p w:rsidR="00611186" w:rsidRDefault="008D4F65">
      <w:pPr>
        <w:pStyle w:val="normal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Anotador de hojas rayadas tipo congreso</w:t>
      </w:r>
    </w:p>
    <w:p w:rsidR="00611186" w:rsidRDefault="008D4F65">
      <w:pPr>
        <w:pStyle w:val="normal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 hojas blancas A4</w:t>
      </w:r>
    </w:p>
    <w:p w:rsidR="00611186" w:rsidRDefault="008D4F65">
      <w:pPr>
        <w:pStyle w:val="normal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Marcador indeleble negro</w:t>
      </w:r>
    </w:p>
    <w:p w:rsidR="00611186" w:rsidRDefault="008D4F65">
      <w:pPr>
        <w:pStyle w:val="normal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Cinta </w:t>
      </w:r>
      <w:proofErr w:type="spellStart"/>
      <w:r>
        <w:rPr>
          <w:rFonts w:ascii="Arial" w:eastAsia="Arial" w:hAnsi="Arial" w:cs="Arial"/>
        </w:rPr>
        <w:t>scotch</w:t>
      </w:r>
      <w:proofErr w:type="spellEnd"/>
      <w:r>
        <w:rPr>
          <w:rFonts w:ascii="Arial" w:eastAsia="Arial" w:hAnsi="Arial" w:cs="Arial"/>
        </w:rPr>
        <w:t xml:space="preserve"> ancha</w:t>
      </w:r>
    </w:p>
    <w:p w:rsidR="00611186" w:rsidRDefault="008D4F65">
      <w:pPr>
        <w:pStyle w:val="normal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Diccionario con nombre y apellido</w:t>
      </w:r>
    </w:p>
    <w:p w:rsidR="00611186" w:rsidRDefault="00611186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</w:p>
    <w:p w:rsidR="00611186" w:rsidRDefault="008D4F65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Traer el primer día de clase en la mochila</w:t>
      </w:r>
      <w:r>
        <w:rPr>
          <w:rFonts w:ascii="Arial" w:eastAsia="Arial" w:hAnsi="Arial" w:cs="Arial"/>
        </w:rPr>
        <w:t xml:space="preserve">  (todo con nombre y apellido):</w:t>
      </w:r>
    </w:p>
    <w:p w:rsidR="00611186" w:rsidRDefault="008D4F65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2 carpetas N° 3 con etiqueta</w:t>
      </w:r>
      <w:r>
        <w:rPr>
          <w:rFonts w:ascii="Arial" w:eastAsia="Arial" w:hAnsi="Arial" w:cs="Arial"/>
        </w:rPr>
        <w:t>:</w:t>
      </w:r>
    </w:p>
    <w:p w:rsidR="00611186" w:rsidRDefault="00611186">
      <w:pPr>
        <w:pStyle w:val="normal0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Prácticas del Lenguaje y Ciencias Sociales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>ojas rayadas</w:t>
      </w: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Carátulas</w:t>
      </w:r>
      <w:r>
        <w:rPr>
          <w:rFonts w:ascii="Arial" w:eastAsia="Arial" w:hAnsi="Arial" w:cs="Arial"/>
          <w:color w:val="000000"/>
        </w:rPr>
        <w:t>: Prácticas del Lenguaje, Ciencias Sociales, Evaluaciones; Tareas</w:t>
      </w: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 folios Nº 3; un mapa Nº 3 de la República Argentina.</w:t>
      </w:r>
    </w:p>
    <w:p w:rsidR="00611186" w:rsidRDefault="0061118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Matemática y Ciencias Naturales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>ojas cuadriculadas (Matemática) y rayadas (</w:t>
      </w:r>
      <w:proofErr w:type="spellStart"/>
      <w:r>
        <w:rPr>
          <w:rFonts w:ascii="Arial" w:eastAsia="Arial" w:hAnsi="Arial" w:cs="Arial"/>
          <w:color w:val="000000"/>
        </w:rPr>
        <w:t>Cs.</w:t>
      </w:r>
      <w:proofErr w:type="spellEnd"/>
      <w:r>
        <w:rPr>
          <w:rFonts w:ascii="Arial" w:eastAsia="Arial" w:hAnsi="Arial" w:cs="Arial"/>
          <w:color w:val="000000"/>
        </w:rPr>
        <w:t xml:space="preserve"> Naturales)</w:t>
      </w: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000000"/>
        </w:rPr>
        <w:t xml:space="preserve">arátulas: Matemática, Ciencias Naturales, Evaluaciones; Tareas </w:t>
      </w: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 folios Nº 3; un repuesto de hojas blancas Nº 3.</w:t>
      </w:r>
    </w:p>
    <w:p w:rsidR="00611186" w:rsidRDefault="00611186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</w:p>
    <w:p w:rsidR="00611186" w:rsidRDefault="008D4F65">
      <w:pPr>
        <w:pStyle w:val="normal0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Cartuchera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:rsidR="00611186" w:rsidRDefault="008D4F65">
      <w:pPr>
        <w:pStyle w:val="normal0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Lapicera tinta azul lavable o </w:t>
      </w:r>
      <w:proofErr w:type="spellStart"/>
      <w:r>
        <w:rPr>
          <w:rFonts w:ascii="Arial" w:eastAsia="Arial" w:hAnsi="Arial" w:cs="Arial"/>
        </w:rPr>
        <w:t>roller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borrable</w:t>
      </w:r>
      <w:proofErr w:type="spellEnd"/>
      <w:r>
        <w:rPr>
          <w:rFonts w:ascii="Arial" w:eastAsia="Arial" w:hAnsi="Arial" w:cs="Arial"/>
        </w:rPr>
        <w:t xml:space="preserve">; cartuchos o repuesto para la lapicera; goma de borrar; 2 lápices de grafito negro B o 2B; lápices de colores; sacapuntas; </w:t>
      </w:r>
      <w:proofErr w:type="spellStart"/>
      <w:r>
        <w:rPr>
          <w:rFonts w:ascii="Arial" w:eastAsia="Arial" w:hAnsi="Arial" w:cs="Arial"/>
        </w:rPr>
        <w:lastRenderedPageBreak/>
        <w:t>microfibras</w:t>
      </w:r>
      <w:proofErr w:type="spellEnd"/>
      <w:r>
        <w:rPr>
          <w:rFonts w:ascii="Arial" w:eastAsia="Arial" w:hAnsi="Arial" w:cs="Arial"/>
        </w:rPr>
        <w:t xml:space="preserve"> o biromes de colores (rosa, celeste, negra para mapas/ trazo fino); </w:t>
      </w:r>
      <w:proofErr w:type="spellStart"/>
      <w:r>
        <w:rPr>
          <w:rFonts w:ascii="Arial" w:eastAsia="Arial" w:hAnsi="Arial" w:cs="Arial"/>
        </w:rPr>
        <w:t>voligoma</w:t>
      </w:r>
      <w:proofErr w:type="spellEnd"/>
      <w:r>
        <w:rPr>
          <w:rFonts w:ascii="Arial" w:eastAsia="Arial" w:hAnsi="Arial" w:cs="Arial"/>
        </w:rPr>
        <w:t>; regla; tijera.</w:t>
      </w:r>
    </w:p>
    <w:p w:rsidR="00611186" w:rsidRDefault="00611186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</w:rPr>
      </w:pPr>
    </w:p>
    <w:p w:rsidR="00611186" w:rsidRDefault="008D4F65" w:rsidP="008D4F65">
      <w:pPr>
        <w:pStyle w:val="normal0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cuaderno tipo ABC 19 x 23,5 tapa dura de 48 hojas rayadas forrado de azul con etiqueta y folio protector, para </w:t>
      </w:r>
      <w:r w:rsidRPr="008D4F65">
        <w:rPr>
          <w:rFonts w:ascii="Arial" w:eastAsia="Arial" w:hAnsi="Arial" w:cs="Arial"/>
          <w:b/>
        </w:rPr>
        <w:t>comunicaciones</w:t>
      </w:r>
      <w:r>
        <w:rPr>
          <w:rFonts w:ascii="Arial" w:eastAsia="Arial" w:hAnsi="Arial" w:cs="Arial"/>
        </w:rPr>
        <w:t>. Foliado en el extremo superior derecho hasta el final.</w:t>
      </w:r>
    </w:p>
    <w:p w:rsidR="00611186" w:rsidRDefault="00611186">
      <w:pPr>
        <w:pStyle w:val="normal0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</w:p>
    <w:p w:rsidR="00611186" w:rsidRDefault="008D4F65" w:rsidP="008D4F65">
      <w:pPr>
        <w:pStyle w:val="normal0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IMPORTANTE: Poner nombre completo en todas las prendas del uniforme y en todos los útiles de la cartuchera.</w:t>
      </w:r>
    </w:p>
    <w:p w:rsidR="00611186" w:rsidRDefault="00611186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  <w:b/>
        </w:rPr>
      </w:pP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Tecnología</w:t>
      </w:r>
    </w:p>
    <w:p w:rsidR="00611186" w:rsidRDefault="008D4F6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Cuaderno de hojas rayadas </w:t>
      </w:r>
      <w:proofErr w:type="spellStart"/>
      <w:r>
        <w:rPr>
          <w:rFonts w:ascii="Arial" w:eastAsia="Arial" w:hAnsi="Arial" w:cs="Arial"/>
          <w:color w:val="000000"/>
        </w:rPr>
        <w:t>espiralado</w:t>
      </w:r>
      <w:proofErr w:type="spellEnd"/>
      <w:r>
        <w:rPr>
          <w:rFonts w:ascii="Arial" w:eastAsia="Arial" w:hAnsi="Arial" w:cs="Arial"/>
          <w:color w:val="000000"/>
        </w:rPr>
        <w:t xml:space="preserve"> (tamaño universitario). Forrar a nuevo y continuar utilizando el del año anterior si les quedaron hojas. En la contratapa colocar un sobre pegado con 3 paquetes de papel glasé. </w:t>
      </w:r>
    </w:p>
    <w:p w:rsidR="00611186" w:rsidRDefault="008D4F6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cinta de papel</w:t>
      </w:r>
    </w:p>
    <w:p w:rsidR="00611186" w:rsidRDefault="008D4F6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block de hojas color “El Nene”  o similar</w:t>
      </w:r>
    </w:p>
    <w:p w:rsidR="00611186" w:rsidRDefault="008D4F6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block de hojas blancas “ El Nene “ o similar</w:t>
      </w:r>
    </w:p>
    <w:p w:rsidR="00611186" w:rsidRDefault="008D4F6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Tijera que corte bien y </w:t>
      </w:r>
      <w:proofErr w:type="spellStart"/>
      <w:r>
        <w:rPr>
          <w:rFonts w:ascii="Arial" w:eastAsia="Arial" w:hAnsi="Arial" w:cs="Arial"/>
          <w:color w:val="000000"/>
        </w:rPr>
        <w:t>voligoma</w:t>
      </w:r>
      <w:proofErr w:type="spellEnd"/>
      <w:r>
        <w:rPr>
          <w:rFonts w:ascii="Arial" w:eastAsia="Arial" w:hAnsi="Arial" w:cs="Arial"/>
          <w:color w:val="000000"/>
        </w:rPr>
        <w:t xml:space="preserve"> todas las clases.( se utiliza la de la cartuchera) </w:t>
      </w:r>
    </w:p>
    <w:p w:rsidR="00611186" w:rsidRDefault="008D4F6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Silicona fría o pegamento universal</w:t>
      </w:r>
    </w:p>
    <w:p w:rsidR="00611186" w:rsidRDefault="008D4F6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 descartable se pedirá durante el año con anticipación.</w:t>
      </w:r>
    </w:p>
    <w:p w:rsidR="00611186" w:rsidRDefault="0061118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11186" w:rsidRDefault="0061118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Plástica</w:t>
      </w:r>
      <w:r>
        <w:rPr>
          <w:rFonts w:ascii="Arial" w:eastAsia="Arial" w:hAnsi="Arial" w:cs="Arial"/>
          <w:color w:val="000000"/>
        </w:rPr>
        <w:t xml:space="preserve"> 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firstLine="0"/>
        <w:jc w:val="both"/>
      </w:pPr>
      <w:r>
        <w:rPr>
          <w:rFonts w:ascii="Arial" w:eastAsia="Arial" w:hAnsi="Arial" w:cs="Arial"/>
          <w:color w:val="000000"/>
        </w:rPr>
        <w:t>Carpeta de solapas con elástico con etiqueta y nombre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firstLine="0"/>
        <w:jc w:val="both"/>
      </w:pPr>
      <w:r>
        <w:rPr>
          <w:rFonts w:ascii="Arial" w:eastAsia="Arial" w:hAnsi="Arial" w:cs="Arial"/>
          <w:color w:val="000000"/>
        </w:rPr>
        <w:t xml:space="preserve">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n° 5 blancas  y </w:t>
      </w:r>
      <w:r>
        <w:rPr>
          <w:rFonts w:ascii="Arial" w:eastAsia="Arial" w:hAnsi="Arial" w:cs="Arial"/>
        </w:rPr>
        <w:t>de colores</w:t>
      </w:r>
      <w:r>
        <w:rPr>
          <w:rFonts w:ascii="Arial" w:eastAsia="Arial" w:hAnsi="Arial" w:cs="Arial"/>
          <w:color w:val="000000"/>
        </w:rPr>
        <w:t>.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firstLine="0"/>
        <w:jc w:val="both"/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color w:val="000000"/>
        </w:rPr>
        <w:t>mperas, 2 pinceles,  vaso de plástico, trapo absorbente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firstLine="0"/>
        <w:jc w:val="both"/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apel glasé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firstLine="0"/>
        <w:jc w:val="both"/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arcadores </w:t>
      </w:r>
    </w:p>
    <w:p w:rsidR="00611186" w:rsidRDefault="0061118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Música</w:t>
      </w:r>
      <w:r>
        <w:rPr>
          <w:rFonts w:ascii="Arial" w:eastAsia="Arial" w:hAnsi="Arial" w:cs="Arial"/>
          <w:color w:val="000000"/>
        </w:rPr>
        <w:t xml:space="preserve"> </w:t>
      </w: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1 cuaderno tapa dura de 48 hojas rayadas, tipo ABC formato 19 x 23.5 cm, forrado de cualquier color, con etiqueta que diga “MÚSICA” (el mismo del año pasado, forrado con papel nuevo, sin arrancar las hojas ya utilizadas).</w:t>
      </w:r>
    </w:p>
    <w:p w:rsidR="00611186" w:rsidRDefault="0061118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11186" w:rsidRDefault="0061118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Educación Física</w:t>
      </w:r>
      <w:r>
        <w:rPr>
          <w:rFonts w:ascii="Arial" w:eastAsia="Arial" w:hAnsi="Arial" w:cs="Arial"/>
          <w:color w:val="000000"/>
        </w:rPr>
        <w:t xml:space="preserve"> 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firstLine="0"/>
        <w:jc w:val="both"/>
      </w:pPr>
      <w:r>
        <w:rPr>
          <w:rFonts w:ascii="Arial" w:eastAsia="Arial" w:hAnsi="Arial" w:cs="Arial"/>
          <w:color w:val="000000"/>
        </w:rPr>
        <w:t>No se solicitarán materiales en esta área.</w:t>
      </w:r>
    </w:p>
    <w:p w:rsidR="00611186" w:rsidRDefault="008D4F65">
      <w:pPr>
        <w:pStyle w:val="normal0"/>
        <w:tabs>
          <w:tab w:val="left" w:pos="284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lastRenderedPageBreak/>
        <w:t xml:space="preserve"> Inglés</w:t>
      </w:r>
      <w:r>
        <w:rPr>
          <w:rFonts w:ascii="Arial" w:eastAsia="Arial" w:hAnsi="Arial" w:cs="Arial"/>
        </w:rPr>
        <w:t xml:space="preserve"> 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426" w:firstLine="0"/>
        <w:jc w:val="both"/>
      </w:pPr>
      <w:r>
        <w:rPr>
          <w:rFonts w:ascii="Arial" w:eastAsia="Arial" w:hAnsi="Arial" w:cs="Arial"/>
          <w:color w:val="000000"/>
        </w:rPr>
        <w:t xml:space="preserve">1 carpeta de aros N° 3 con hojas rayadas, con etiqueta que diga </w:t>
      </w:r>
      <w:r>
        <w:rPr>
          <w:rFonts w:ascii="Arial" w:eastAsia="Arial" w:hAnsi="Arial" w:cs="Arial"/>
        </w:rPr>
        <w:t>INGLÉS</w:t>
      </w:r>
      <w:r>
        <w:rPr>
          <w:rFonts w:ascii="Arial" w:eastAsia="Arial" w:hAnsi="Arial" w:cs="Arial"/>
          <w:color w:val="000000"/>
        </w:rPr>
        <w:t>.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426" w:firstLine="0"/>
        <w:jc w:val="both"/>
      </w:pPr>
      <w:r>
        <w:rPr>
          <w:rFonts w:ascii="Arial" w:eastAsia="Arial" w:hAnsi="Arial" w:cs="Arial"/>
        </w:rPr>
        <w:t>2 folios.</w:t>
      </w:r>
    </w:p>
    <w:p w:rsidR="00611186" w:rsidRDefault="008D4F6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426" w:firstLine="0"/>
        <w:jc w:val="both"/>
        <w:rPr>
          <w:color w:val="000000"/>
        </w:rPr>
      </w:pPr>
      <w:r w:rsidRPr="001A4A49">
        <w:rPr>
          <w:rFonts w:ascii="Arial" w:eastAsia="Arial" w:hAnsi="Arial" w:cs="Arial"/>
          <w:b/>
          <w:color w:val="000000"/>
          <w:lang w:val="es-ES"/>
        </w:rPr>
        <w:t>Libro</w:t>
      </w:r>
      <w:r w:rsidR="001A4A49">
        <w:rPr>
          <w:rFonts w:ascii="Arial" w:eastAsia="Arial" w:hAnsi="Arial" w:cs="Arial"/>
          <w:color w:val="000000"/>
          <w:lang w:val="es-ES"/>
        </w:rPr>
        <w:t>: “</w:t>
      </w:r>
      <w:proofErr w:type="spellStart"/>
      <w:r w:rsidR="001A4A49">
        <w:rPr>
          <w:rFonts w:ascii="Arial" w:eastAsia="Arial" w:hAnsi="Arial" w:cs="Arial"/>
          <w:color w:val="000000"/>
          <w:lang w:val="es-ES"/>
        </w:rPr>
        <w:t>Proyect</w:t>
      </w:r>
      <w:proofErr w:type="spellEnd"/>
      <w:r w:rsidR="001A4A49">
        <w:rPr>
          <w:rFonts w:ascii="Arial" w:eastAsia="Arial" w:hAnsi="Arial" w:cs="Arial"/>
          <w:color w:val="000000"/>
          <w:lang w:val="es-ES"/>
        </w:rPr>
        <w:t xml:space="preserve"> Explore </w:t>
      </w:r>
      <w:proofErr w:type="spellStart"/>
      <w:r w:rsidR="001A4A49">
        <w:rPr>
          <w:rFonts w:ascii="Arial" w:eastAsia="Arial" w:hAnsi="Arial" w:cs="Arial"/>
          <w:color w:val="000000"/>
          <w:lang w:val="es-ES"/>
        </w:rPr>
        <w:t>Starter</w:t>
      </w:r>
      <w:proofErr w:type="spellEnd"/>
      <w:r w:rsidR="001A4A49">
        <w:rPr>
          <w:rFonts w:ascii="Arial" w:eastAsia="Arial" w:hAnsi="Arial" w:cs="Arial"/>
          <w:color w:val="000000"/>
          <w:lang w:val="es-ES"/>
        </w:rPr>
        <w:t xml:space="preserve"> </w:t>
      </w:r>
      <w:proofErr w:type="spellStart"/>
      <w:r w:rsidR="001A4A49">
        <w:rPr>
          <w:rFonts w:ascii="Arial" w:eastAsia="Arial" w:hAnsi="Arial" w:cs="Arial"/>
          <w:color w:val="000000"/>
          <w:lang w:val="es-ES"/>
        </w:rPr>
        <w:t>Student’s</w:t>
      </w:r>
      <w:proofErr w:type="spellEnd"/>
      <w:r w:rsidR="001A4A49">
        <w:rPr>
          <w:rFonts w:ascii="Arial" w:eastAsia="Arial" w:hAnsi="Arial" w:cs="Arial"/>
          <w:color w:val="000000"/>
          <w:lang w:val="es-ES"/>
        </w:rPr>
        <w:t xml:space="preserve"> </w:t>
      </w:r>
      <w:proofErr w:type="spellStart"/>
      <w:r w:rsidR="001A4A49">
        <w:rPr>
          <w:rFonts w:ascii="Arial" w:eastAsia="Arial" w:hAnsi="Arial" w:cs="Arial"/>
          <w:color w:val="000000"/>
          <w:lang w:val="es-ES"/>
        </w:rPr>
        <w:t>book</w:t>
      </w:r>
      <w:proofErr w:type="spellEnd"/>
      <w:r w:rsidRPr="001A4A49">
        <w:rPr>
          <w:rFonts w:ascii="Arial" w:eastAsia="Arial" w:hAnsi="Arial" w:cs="Arial"/>
          <w:color w:val="000000"/>
          <w:lang w:val="es-ES"/>
        </w:rPr>
        <w:t xml:space="preserve">” </w:t>
      </w:r>
      <w:r w:rsidR="002A1FE7">
        <w:rPr>
          <w:rFonts w:ascii="Arial" w:eastAsia="Arial" w:hAnsi="Arial" w:cs="Arial"/>
          <w:color w:val="000000"/>
          <w:lang w:val="es-ES"/>
        </w:rPr>
        <w:t>–</w:t>
      </w:r>
      <w:r w:rsidRPr="001A4A49">
        <w:rPr>
          <w:rFonts w:ascii="Arial" w:eastAsia="Arial" w:hAnsi="Arial" w:cs="Arial"/>
          <w:color w:val="000000"/>
          <w:lang w:val="es-ES"/>
        </w:rPr>
        <w:t xml:space="preserve"> </w:t>
      </w:r>
      <w:r w:rsidR="002A1FE7">
        <w:rPr>
          <w:rFonts w:ascii="Arial" w:eastAsia="Arial" w:hAnsi="Arial" w:cs="Arial"/>
          <w:color w:val="000000"/>
          <w:lang w:val="es-ES"/>
        </w:rPr>
        <w:t xml:space="preserve">Oxford </w:t>
      </w:r>
      <w:r>
        <w:rPr>
          <w:rFonts w:ascii="Arial" w:eastAsia="Arial" w:hAnsi="Arial" w:cs="Arial"/>
        </w:rPr>
        <w:t>(En caso de ser un libro usado, deberá tener las respuestas borradas)</w:t>
      </w:r>
      <w:r w:rsidR="001A4A49">
        <w:rPr>
          <w:rFonts w:ascii="Arial" w:eastAsia="Arial" w:hAnsi="Arial" w:cs="Arial"/>
        </w:rPr>
        <w:t>.</w:t>
      </w:r>
    </w:p>
    <w:p w:rsidR="00611186" w:rsidRDefault="0061118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65"/>
        <w:jc w:val="both"/>
        <w:rPr>
          <w:rFonts w:ascii="Arial" w:eastAsia="Arial" w:hAnsi="Arial" w:cs="Arial"/>
        </w:rPr>
      </w:pPr>
    </w:p>
    <w:p w:rsidR="00611186" w:rsidRDefault="008D4F6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611186" w:rsidRDefault="008D4F65">
      <w:pPr>
        <w:pStyle w:val="normal0"/>
        <w:tabs>
          <w:tab w:val="left" w:pos="284"/>
        </w:tabs>
        <w:spacing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Filosofía</w:t>
      </w:r>
    </w:p>
    <w:p w:rsidR="00611186" w:rsidRDefault="008D4F65">
      <w:pPr>
        <w:pStyle w:val="normal0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caso de los que hayan tenido filosofía el año pasado y conserven el cuaderno: pueden volver a forrarlo con papel nuevo, o decorado por ellos mismos (por favor evitar imágenes de dibujos violentos o que no sean propios para la edad) y con etiqueta nueva (NO arrancar las hojas del año pasado).</w:t>
      </w:r>
    </w:p>
    <w:p w:rsidR="00611186" w:rsidRDefault="008D4F65">
      <w:pPr>
        <w:pStyle w:val="normal0"/>
        <w:numPr>
          <w:ilvl w:val="0"/>
          <w:numId w:val="6"/>
        </w:numP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caso de alumnos nuevos: 1 cuaderno/carpeta forrado y decorado por ellos mismos con dibujos o imágenes que les gusten a los chicos (por favor evitar imágenes de dibujos violentos o que no sean propios para la edad). Puede ser tapa dura o blanda, con espiral o sin espiral. Puede ser liso, cuadriculado o rayado. (Tamaño: que sea como </w:t>
      </w:r>
      <w:r>
        <w:rPr>
          <w:rFonts w:ascii="Arial" w:eastAsia="Arial" w:hAnsi="Arial" w:cs="Arial"/>
          <w:b/>
        </w:rPr>
        <w:t>mínimo</w:t>
      </w:r>
      <w:r>
        <w:rPr>
          <w:rFonts w:ascii="Arial" w:eastAsia="Arial" w:hAnsi="Arial" w:cs="Arial"/>
        </w:rPr>
        <w:t xml:space="preserve"> de 15 cm de ancho y 20 cm de largo). Con etiqueta y nombre. </w:t>
      </w:r>
    </w:p>
    <w:p w:rsidR="00611186" w:rsidRDefault="00611186">
      <w:pPr>
        <w:pStyle w:val="normal0"/>
        <w:tabs>
          <w:tab w:val="left" w:pos="284"/>
        </w:tabs>
        <w:ind w:left="720"/>
        <w:jc w:val="both"/>
        <w:rPr>
          <w:rFonts w:ascii="Arial" w:eastAsia="Arial" w:hAnsi="Arial" w:cs="Arial"/>
        </w:rPr>
      </w:pPr>
    </w:p>
    <w:p w:rsidR="00611186" w:rsidRDefault="008D4F65">
      <w:pPr>
        <w:pStyle w:val="normal0"/>
        <w:tabs>
          <w:tab w:val="left" w:pos="284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Catequesis</w:t>
      </w:r>
    </w:p>
    <w:p w:rsidR="00611186" w:rsidRDefault="008D4F6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567" w:firstLine="0"/>
        <w:jc w:val="both"/>
      </w:pPr>
      <w:r>
        <w:rPr>
          <w:rFonts w:ascii="Arial" w:eastAsia="Arial" w:hAnsi="Arial" w:cs="Arial"/>
          <w:color w:val="000000"/>
        </w:rPr>
        <w:t>1 cuaderno rayado tapa dura de 48 hojas, formato ABC, color amarillo.</w:t>
      </w:r>
    </w:p>
    <w:p w:rsidR="00611186" w:rsidRDefault="008D4F6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0"/>
        <w:jc w:val="both"/>
      </w:pPr>
      <w:r>
        <w:rPr>
          <w:rFonts w:ascii="Arial" w:eastAsia="Arial" w:hAnsi="Arial" w:cs="Arial"/>
          <w:color w:val="000000"/>
        </w:rPr>
        <w:t xml:space="preserve">1 block de hojas “tipo El Nene” </w:t>
      </w:r>
      <w:r>
        <w:rPr>
          <w:rFonts w:ascii="Arial" w:eastAsia="Arial" w:hAnsi="Arial" w:cs="Arial"/>
          <w:b/>
          <w:color w:val="000000"/>
        </w:rPr>
        <w:t>color o similar</w:t>
      </w:r>
    </w:p>
    <w:p w:rsidR="00611186" w:rsidRDefault="008D4F6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7" w:firstLine="0"/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 xml:space="preserve">Biblia, </w:t>
      </w:r>
      <w:r>
        <w:rPr>
          <w:rFonts w:ascii="Arial" w:eastAsia="Arial" w:hAnsi="Arial" w:cs="Arial"/>
          <w:b/>
        </w:rPr>
        <w:t>“El libro del Pueblo de Dios”</w:t>
      </w:r>
    </w:p>
    <w:sectPr w:rsidR="00611186" w:rsidSect="0061118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FD8"/>
    <w:multiLevelType w:val="multilevel"/>
    <w:tmpl w:val="99409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275500"/>
    <w:multiLevelType w:val="multilevel"/>
    <w:tmpl w:val="532070C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125EA0"/>
    <w:multiLevelType w:val="multilevel"/>
    <w:tmpl w:val="BF3A9E0E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AB1D34"/>
    <w:multiLevelType w:val="multilevel"/>
    <w:tmpl w:val="FCCCE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250725B"/>
    <w:multiLevelType w:val="multilevel"/>
    <w:tmpl w:val="D41CB3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19A7D78"/>
    <w:multiLevelType w:val="multilevel"/>
    <w:tmpl w:val="65DE9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11186"/>
    <w:rsid w:val="001A4A49"/>
    <w:rsid w:val="002A1FE7"/>
    <w:rsid w:val="004B7B1D"/>
    <w:rsid w:val="005C3226"/>
    <w:rsid w:val="00611186"/>
    <w:rsid w:val="008D4F65"/>
    <w:rsid w:val="00EA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1D"/>
  </w:style>
  <w:style w:type="paragraph" w:styleId="Ttulo1">
    <w:name w:val="heading 1"/>
    <w:basedOn w:val="normal0"/>
    <w:next w:val="normal0"/>
    <w:rsid w:val="00611186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0"/>
    <w:next w:val="normal0"/>
    <w:rsid w:val="006111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111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111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111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111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11186"/>
  </w:style>
  <w:style w:type="table" w:customStyle="1" w:styleId="TableNormal">
    <w:name w:val="Table Normal"/>
    <w:rsid w:val="006111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1118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111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</cp:lastModifiedBy>
  <cp:revision>4</cp:revision>
  <dcterms:created xsi:type="dcterms:W3CDTF">2023-12-06T14:05:00Z</dcterms:created>
  <dcterms:modified xsi:type="dcterms:W3CDTF">2023-12-07T13:36:00Z</dcterms:modified>
</cp:coreProperties>
</file>